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очной-велофестиваль"/>
    <w:p>
      <w:pPr>
        <w:pStyle w:val="Heading3"/>
      </w:pPr>
      <w:r>
        <w:t xml:space="preserve">Ночной велофестиваль!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drawing>
          <wp:inline>
            <wp:extent cx="5200650" cy="7362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54002831645109086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Открылась регистрация на Московский ночной велофестиваль, который состоится 5 июля. Присоединиться к заезду можно бесплатно, но нужно заранее оставить заявку на участие на сайте мероприятия.</w:t>
      </w:r>
    </w:p>
    <w:p>
      <w:pPr>
        <w:pStyle w:val="BodyText"/>
      </w:pPr>
      <w:r>
        <w:br/>
      </w:r>
    </w:p>
    <w:p>
      <w:pPr>
        <w:pStyle w:val="BlockText"/>
      </w:pPr>
      <w:r>
        <w:rPr>
          <w:iCs/>
          <w:i/>
        </w:rPr>
        <w:t xml:space="preserve">«Жители и гости столицы полюбили наши велосипедные праздники. С каждым разом к ним присоединяется все больше участников. В этом году Сергей Собянин поручил провести два ночных велофестиваля. Все желающие уже могут зарегистрироваться на первый ночной велозаезд, который пройдет 5 июля», — рассказал заместитель Мэра Москвы по вопросам транспорта и промышленности Максим Ликсутов.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Стартовый городок откроют в 20:00. Начало заезда разделили на два временных интервала: в 21:00 и в 22:00. Участники выбирают время при регистрации. Маршрут длиной 27 километров начнется от Лужнецкой набережной и завершится около парка «Сокольники». Развлекательная программа будет идти четыре часа и закончится в полночь.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более подробной информацией можно ознакомиться на официальном сайте:</w:t>
      </w:r>
      <w:r>
        <w:t xml:space="preserve"> </w:t>
      </w:r>
      <w:hyperlink r:id="rId23">
        <w:r>
          <w:rPr>
            <w:rStyle w:val="Hyperlink"/>
          </w:rPr>
          <w:t xml:space="preserve">mosvelofest.ru/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http://ostankino.mos.ru/presscenter/news/detail/13072916.html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3072916.html" TargetMode="External" /><Relationship Type="http://schemas.openxmlformats.org/officeDocument/2006/relationships/hyperlink" Id="rId23" Target="https://web.telegram.org/a/mosvelof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3072916.html" TargetMode="External" /><Relationship Type="http://schemas.openxmlformats.org/officeDocument/2006/relationships/hyperlink" Id="rId23" Target="https://web.telegram.org/a/mosvelof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2025-08-05T10:00:29Z</dcterms:created>
  <dcterms:modified xsi:type="dcterms:W3CDTF">2025-08-05T10:00:29Z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