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основные-нормативные-документы"/>
    <w:p>
      <w:pPr>
        <w:pStyle w:val="Heading3"/>
      </w:pPr>
      <w:r>
        <w:t xml:space="preserve">Основные нормативные документы</w:t>
      </w:r>
    </w:p>
    <w:p>
      <w:pPr>
        <w:pStyle w:val="FirstParagraph"/>
      </w:pPr>
      <w:r>
        <w:t xml:space="preserve">11.10.2022</w:t>
      </w:r>
    </w:p>
    <w:p>
      <w:pPr>
        <w:pStyle w:val="BodyText"/>
      </w:pPr>
      <w:r>
        <w:t xml:space="preserve">Прокуратура округа разъясняет о внесении изменений в законодательство:</w:t>
      </w:r>
    </w:p>
    <w:p>
      <w:pPr>
        <w:pStyle w:val="BodyText"/>
      </w:pPr>
      <w:r>
        <w:t xml:space="preserve">Законом установлены гарантии для совершеннолетних учащихся, потерявших родителей в период обучения.</w:t>
      </w:r>
    </w:p>
    <w:p>
      <w:pPr>
        <w:pStyle w:val="BodyText"/>
      </w:pPr>
      <w:r>
        <w:t xml:space="preserve">Федеральным законом от 14.07.2022 № 294-ФЗ « О внесении изменений в статьи 1 и 6 Федерального закона «О дополнительных гарантиях по социальной поддержке детей-сирот и детей, оставшихся без попечения родителей ( от 18 до 23 лет), лица потерявшие в период обучения обоих родителей или единственного родителя, обучающегося по образовательным программам основного общего, среднего общего образования за счёт средств соответствующих бюджетов бюджетной системы Российской Федерации, зачисляются на полное государственное обеспечение до завершения обучения по указанным образовательным программам.</w:t>
      </w:r>
    </w:p>
    <w:p>
      <w:pPr>
        <w:pStyle w:val="BodyText"/>
      </w:pPr>
      <w:r>
        <w:t xml:space="preserve">Указанным лицам законом предоставляется:</w:t>
      </w:r>
    </w:p>
    <w:p>
      <w:pPr>
        <w:pStyle w:val="BodyText"/>
      </w:pPr>
      <w:r>
        <w:t xml:space="preserve">- полное государственное обеспечение;</w:t>
      </w:r>
    </w:p>
    <w:p>
      <w:pPr>
        <w:pStyle w:val="BodyText"/>
      </w:pPr>
      <w:r>
        <w:t xml:space="preserve">- дополнительные гарантии по социальной поддержке, за исключением предоставления жилого помещения в порядке, предусмотренном Федеральным законом от 29 декабря 2012 года № 273-ФЗ «Об образовании в Российской Федерации».</w:t>
      </w:r>
    </w:p>
    <w:p>
      <w:pPr>
        <w:pStyle w:val="BodyText"/>
      </w:pPr>
      <w:r>
        <w:t xml:space="preserve">Также законом гарантировано, что лица, потерявшие в период обучения обоих родителей или единственного родителя, обучающиеся по основным профессиональным образовательным программам по договорам об оказании платных услуг, имеют право перехода с платного обучения на бесплатное в случаях и порядке, предусмотренных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BodyText"/>
      </w:pPr>
      <w:r>
        <w:t xml:space="preserve">Указанной категории лиц, обучающихся за счёт средств федерального бюджета, с 25.07.2022 гарантируется обеспечение бесплатным питанием, бесплатным комплектом одежды, обуви и мягким инвентарём, а также бесплатным проездом на городском, пригородном транспорте, в сельской местности на внутрерайонном транспорте (кроме такси), а также бесплатным проездом один раз в год к месту жительства и обратно к месту учёбы в порядке, установленном Правительством Российской Федерации.</w:t>
      </w:r>
    </w:p>
    <w:p>
      <w:pPr>
        <w:pStyle w:val="BodyText"/>
      </w:pPr>
      <w:r>
        <w:t xml:space="preserve">Изменения вступают в силу 25.07.2022.</w:t>
      </w:r>
    </w:p>
    <w:p>
      <w:pPr>
        <w:pStyle w:val="BodyText"/>
      </w:pPr>
      <w:r>
        <w:rPr>
          <w:iCs/>
          <w:i/>
        </w:rPr>
        <w:t xml:space="preserve">Прокурор округа Е.Ю. Непомнящий</w:t>
      </w:r>
    </w:p>
    <w:p>
      <w:pPr>
        <w:pStyle w:val="BodyText"/>
      </w:pPr>
      <w:r>
        <w:br/>
      </w:r>
    </w:p>
    <w:p>
      <w:pPr>
        <w:pStyle w:val="BodyText"/>
      </w:pPr>
      <w:r>
        <w:t xml:space="preserve">Адрес страницы:</w:t>
      </w:r>
      <w:r>
        <w:t xml:space="preserve"> </w:t>
      </w:r>
      <w:hyperlink r:id="rId20">
        <w:r>
          <w:rPr>
            <w:rStyle w:val="Hyperlink"/>
          </w:rPr>
          <w:t xml:space="preserve">http://ostankino.mos.ru/the-prosecutor-explains/detail/11099452.html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the-prosecutor-explains/detail/11099452.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the-prosecutor-explains/detail/1109945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2025-08-04T03:03:31Z</dcterms:created>
  <dcterms:modified xsi:type="dcterms:W3CDTF">2025-08-04T03:03:31Z</dcterms:modified>
</cp:coreProperties>
</file>

<file path=docProps/custom.xml><?xml version="1.0" encoding="utf-8"?>
<Properties xmlns="http://schemas.openxmlformats.org/officeDocument/2006/custom-properties" xmlns:vt="http://schemas.openxmlformats.org/officeDocument/2006/docPropsVTypes"/>
</file>