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1c3bc5afab25e7dd27794e615b9cc5e6f1dc"/>
    <w:p>
      <w:pPr>
        <w:pStyle w:val="Heading3"/>
      </w:pPr>
      <w:r>
        <w:t xml:space="preserve">Будьте бдительны - мошенническая схема: «Звонок от сотрудника правоохранительных органов»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Что делать, если вам позвонили мошенники, маскируясь под сотрудников правоохранительных органов?</w:t>
      </w:r>
      <w:r>
        <w:br/>
      </w:r>
      <w:r>
        <w:br/>
      </w:r>
      <w:r>
        <w:t xml:space="preserve">Не паникуйте. Постарайтесь остаться спокойным и не сообщайте никакую личную информацию.</w:t>
      </w:r>
      <w:r>
        <w:br/>
      </w:r>
      <w:r>
        <w:br/>
      </w:r>
      <w:r>
        <w:t xml:space="preserve">Сразу прервите разговор и заблокируйте номер мошенника.</w:t>
      </w:r>
      <w:r>
        <w:br/>
      </w:r>
      <w:r>
        <w:br/>
      </w:r>
      <w:r>
        <w:t xml:space="preserve">Позвоните в полицию по номеру 112 и сообщите о мошенничестве.</w:t>
      </w:r>
      <w:r>
        <w:br/>
      </w:r>
      <w:r>
        <w:br/>
      </w:r>
      <w:r>
        <w:t xml:space="preserve">Расскажите о случившемся своим родственникам и друзьям, чтобы они тоже были в курсе мошеннических схем.</w:t>
      </w:r>
      <w:r>
        <w:br/>
      </w:r>
      <w:r>
        <w:br/>
      </w:r>
      <w:r>
        <w:t xml:space="preserve">Важно: будьте бдительны и не доверяйте неизвестным звонкам. Не отвечайте на вопросы о личных данных и не переводите деньги на "безопасные счета".</w:t>
      </w:r>
      <w:r>
        <w:br/>
      </w:r>
      <w:r>
        <w:br/>
      </w:r>
      <w:r>
        <w:t xml:space="preserve">Запомните: Ваша безопасность – в ваших руках!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http://ostankino.mos.ru/the-prosecutor-explains/detail/12632953.html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632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632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2025-08-03T16:21:35Z</dcterms:created>
  <dcterms:modified xsi:type="dcterms:W3CDTF">2025-08-03T16:21:35Z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