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0E" w:rsidRPr="0048000E" w:rsidRDefault="0048000E" w:rsidP="0048000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00E">
        <w:rPr>
          <w:rFonts w:ascii="Times New Roman" w:hAnsi="Times New Roman" w:cs="Times New Roman"/>
          <w:b/>
          <w:sz w:val="28"/>
          <w:szCs w:val="28"/>
        </w:rPr>
        <w:t>В режиме повышенной готовности: сотрудники МЧС СВАО проводят профилактические рейды в лесопарковых зонах округа.</w:t>
      </w:r>
      <w:bookmarkStart w:id="0" w:name="_GoBack"/>
      <w:bookmarkEnd w:id="0"/>
    </w:p>
    <w:p w:rsidR="0048000E" w:rsidRDefault="0048000E" w:rsidP="004800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00E" w:rsidRDefault="0048000E" w:rsidP="004800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0E">
        <w:rPr>
          <w:rFonts w:ascii="Times New Roman" w:hAnsi="Times New Roman" w:cs="Times New Roman"/>
          <w:sz w:val="28"/>
          <w:szCs w:val="28"/>
        </w:rPr>
        <w:t>В рамках весенне-летнего пожароопасного периода 2022 года, на территории парковых и лесопарковых зон введен режим повышенной готовности, в связи с этим, сотрудниками надзорной деятельности Управления по СВАО Главного управления МЧС России по г. Москве организованы профилактические рейды.</w:t>
      </w:r>
    </w:p>
    <w:p w:rsidR="0048000E" w:rsidRDefault="0048000E" w:rsidP="004800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0E">
        <w:rPr>
          <w:rFonts w:ascii="Times New Roman" w:hAnsi="Times New Roman" w:cs="Times New Roman"/>
          <w:sz w:val="28"/>
          <w:szCs w:val="28"/>
        </w:rPr>
        <w:t xml:space="preserve">Главная задача обходов – проверка наиболее пожароопасных зон лесопарка, а </w:t>
      </w:r>
      <w:proofErr w:type="gramStart"/>
      <w:r w:rsidRPr="0048000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8000E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 с посетителями. В рамках рейдовых мероприятий раздается наглядна агитация и проводятся разъяснительные беседы с сотрудниками лесной охраны парка о недопущении замусоривания, захламления зеленых насаждений бытовыми отходами, свалок мусора.</w:t>
      </w:r>
    </w:p>
    <w:p w:rsidR="0048000E" w:rsidRDefault="0048000E" w:rsidP="004800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0E">
        <w:rPr>
          <w:rFonts w:ascii="Times New Roman" w:hAnsi="Times New Roman" w:cs="Times New Roman"/>
          <w:sz w:val="28"/>
          <w:szCs w:val="28"/>
        </w:rPr>
        <w:t>МЧС России напоминает, что на природных и озелененных территориях запрещается:</w:t>
      </w:r>
    </w:p>
    <w:p w:rsidR="0048000E" w:rsidRDefault="0048000E" w:rsidP="004800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00E">
        <w:rPr>
          <w:rFonts w:ascii="Times New Roman" w:hAnsi="Times New Roman" w:cs="Times New Roman"/>
          <w:sz w:val="28"/>
          <w:szCs w:val="28"/>
        </w:rPr>
        <w:t>- выжигание травы, в том числе, су</w:t>
      </w:r>
      <w:r>
        <w:rPr>
          <w:rFonts w:ascii="Times New Roman" w:hAnsi="Times New Roman" w:cs="Times New Roman"/>
          <w:sz w:val="28"/>
          <w:szCs w:val="28"/>
        </w:rPr>
        <w:t xml:space="preserve">хой травы, разведение костров; </w:t>
      </w:r>
    </w:p>
    <w:p w:rsidR="0048000E" w:rsidRDefault="0048000E" w:rsidP="004800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0E">
        <w:rPr>
          <w:rFonts w:ascii="Times New Roman" w:hAnsi="Times New Roman" w:cs="Times New Roman"/>
          <w:sz w:val="28"/>
          <w:szCs w:val="28"/>
        </w:rPr>
        <w:t xml:space="preserve">- проведение мероприятий, предусматривающих использование открытого огня, использование мангалов и иных приспособлений для тепловой обработки пищи с помощью открытого огня (жаровни, барбекю, решетки, котлы) вне специально обустроенных площадок, оборудованных противопожарным инвентарем и информационными щитами. </w:t>
      </w:r>
    </w:p>
    <w:p w:rsidR="002D5B97" w:rsidRPr="0048000E" w:rsidRDefault="0048000E" w:rsidP="004800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0E">
        <w:rPr>
          <w:rFonts w:ascii="Times New Roman" w:hAnsi="Times New Roman" w:cs="Times New Roman"/>
          <w:sz w:val="28"/>
          <w:szCs w:val="28"/>
        </w:rPr>
        <w:t>Телефоны вызова экстренных служб «101», «112».</w:t>
      </w:r>
    </w:p>
    <w:sectPr w:rsidR="002D5B97" w:rsidRPr="0048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7C"/>
    <w:rsid w:val="002D5B97"/>
    <w:rsid w:val="0048000E"/>
    <w:rsid w:val="0051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FCCE"/>
  <w15:chartTrackingRefBased/>
  <w15:docId w15:val="{3E2A0960-AC4C-4F3E-BC33-F72D6015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2022-07-26T08:06:00Z</dcterms:created>
  <dcterms:modified xsi:type="dcterms:W3CDTF">2022-07-26T08:09:00Z</dcterms:modified>
</cp:coreProperties>
</file>